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CC3208"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208">
        <w:rPr>
          <w:rFonts w:ascii="Times New Roman" w:hAnsi="Times New Roman" w:cs="Times New Roman"/>
          <w:bCs/>
          <w:sz w:val="24"/>
          <w:szCs w:val="24"/>
        </w:rPr>
        <w:t>Хотьковская</w:t>
      </w:r>
      <w:proofErr w:type="spellEnd"/>
      <w:r w:rsidRPr="00CC3208"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 №1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 w:rsidRPr="00CC3208">
        <w:rPr>
          <w:rFonts w:ascii="Times New Roman" w:hAnsi="Times New Roman" w:cs="Times New Roman"/>
          <w:bCs/>
          <w:sz w:val="32"/>
          <w:szCs w:val="24"/>
        </w:rPr>
        <w:t>Рабочая программа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CC3208">
        <w:rPr>
          <w:rFonts w:ascii="Times New Roman" w:hAnsi="Times New Roman" w:cs="Times New Roman"/>
          <w:bCs/>
          <w:sz w:val="32"/>
          <w:szCs w:val="24"/>
        </w:rPr>
        <w:t xml:space="preserve">                               </w:t>
      </w:r>
      <w:r>
        <w:rPr>
          <w:rFonts w:ascii="Times New Roman" w:hAnsi="Times New Roman" w:cs="Times New Roman"/>
          <w:bCs/>
          <w:sz w:val="32"/>
          <w:szCs w:val="24"/>
        </w:rPr>
        <w:t xml:space="preserve">     </w:t>
      </w:r>
      <w:r w:rsidRPr="00CC3208">
        <w:rPr>
          <w:rFonts w:ascii="Times New Roman" w:hAnsi="Times New Roman" w:cs="Times New Roman"/>
          <w:bCs/>
          <w:sz w:val="32"/>
          <w:szCs w:val="24"/>
        </w:rPr>
        <w:t xml:space="preserve"> </w:t>
      </w:r>
      <w:r w:rsidRPr="00CC3208">
        <w:rPr>
          <w:rFonts w:ascii="Times New Roman" w:hAnsi="Times New Roman" w:cs="Times New Roman"/>
          <w:bCs/>
          <w:sz w:val="32"/>
          <w:szCs w:val="24"/>
        </w:rPr>
        <w:t xml:space="preserve">по </w:t>
      </w:r>
      <w:r>
        <w:rPr>
          <w:rFonts w:ascii="Times New Roman" w:hAnsi="Times New Roman" w:cs="Times New Roman"/>
          <w:bCs/>
          <w:sz w:val="32"/>
          <w:szCs w:val="24"/>
        </w:rPr>
        <w:t>русскому языку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proofErr w:type="gramStart"/>
      <w:r w:rsidRPr="00CC3208">
        <w:rPr>
          <w:rFonts w:ascii="Times New Roman" w:hAnsi="Times New Roman" w:cs="Times New Roman"/>
          <w:bCs/>
          <w:sz w:val="24"/>
          <w:szCs w:val="24"/>
        </w:rPr>
        <w:t>для  1</w:t>
      </w:r>
      <w:proofErr w:type="gramEnd"/>
      <w:r w:rsidRPr="00CC3208">
        <w:rPr>
          <w:rFonts w:ascii="Times New Roman" w:hAnsi="Times New Roman" w:cs="Times New Roman"/>
          <w:bCs/>
          <w:sz w:val="24"/>
          <w:szCs w:val="24"/>
        </w:rPr>
        <w:t xml:space="preserve"> «Г» класса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</w:t>
      </w:r>
      <w:r w:rsidRPr="00CC3208">
        <w:rPr>
          <w:rFonts w:ascii="Times New Roman" w:hAnsi="Times New Roman" w:cs="Times New Roman"/>
          <w:bCs/>
          <w:sz w:val="24"/>
          <w:szCs w:val="24"/>
        </w:rPr>
        <w:t>на 2017—2018 учебный год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</w:t>
      </w:r>
      <w:r w:rsidRPr="00CC3208">
        <w:rPr>
          <w:rFonts w:ascii="Times New Roman" w:hAnsi="Times New Roman" w:cs="Times New Roman"/>
          <w:bCs/>
          <w:sz w:val="24"/>
          <w:szCs w:val="24"/>
        </w:rPr>
        <w:t>Составил учитель начальных классов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  <w:r w:rsidRPr="00CC3208">
        <w:rPr>
          <w:rFonts w:ascii="Times New Roman" w:hAnsi="Times New Roman" w:cs="Times New Roman"/>
          <w:bCs/>
          <w:sz w:val="24"/>
          <w:szCs w:val="24"/>
        </w:rPr>
        <w:t>Пасечная Г.А.</w:t>
      </w: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P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CC320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Pr="00CC3208">
        <w:rPr>
          <w:rFonts w:ascii="Times New Roman" w:hAnsi="Times New Roman" w:cs="Times New Roman"/>
          <w:bCs/>
          <w:sz w:val="24"/>
          <w:szCs w:val="24"/>
        </w:rPr>
        <w:t>2017 г</w:t>
      </w: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3208" w:rsidRDefault="00CC3208" w:rsidP="00AF301C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B4CD2" w:rsidRPr="00CC3208" w:rsidRDefault="00AF301C" w:rsidP="00CC320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CC320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5B4CD2" w:rsidRPr="00CC3208">
        <w:rPr>
          <w:rFonts w:ascii="Times New Roman" w:hAnsi="Times New Roman" w:cs="Times New Roman"/>
          <w:bCs/>
          <w:sz w:val="24"/>
          <w:szCs w:val="24"/>
        </w:rPr>
        <w:t>Рабочая программа</w:t>
      </w:r>
      <w:r w:rsidR="005B4CD2" w:rsidRPr="00CC3208">
        <w:rPr>
          <w:rFonts w:ascii="Times New Roman" w:hAnsi="Times New Roman" w:cs="Times New Roman"/>
          <w:sz w:val="24"/>
          <w:szCs w:val="24"/>
        </w:rPr>
        <w:t xml:space="preserve"> по русскому языку для 1 класса</w:t>
      </w:r>
      <w:r w:rsidR="005B4CD2" w:rsidRPr="00CC3208"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 </w:t>
      </w:r>
      <w:proofErr w:type="spellStart"/>
      <w:r w:rsidR="005B4CD2" w:rsidRPr="00CC3208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="005B4CD2" w:rsidRPr="00CC3208"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 </w:t>
      </w:r>
      <w:proofErr w:type="spellStart"/>
      <w:r w:rsidR="005B4CD2" w:rsidRPr="00CC3208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="005B4CD2" w:rsidRPr="00CC3208">
        <w:rPr>
          <w:rFonts w:ascii="Times New Roman" w:hAnsi="Times New Roman" w:cs="Times New Roman"/>
          <w:sz w:val="24"/>
          <w:szCs w:val="24"/>
        </w:rPr>
        <w:t xml:space="preserve"> В.П., </w:t>
      </w:r>
      <w:proofErr w:type="spellStart"/>
      <w:r w:rsidR="005B4CD2" w:rsidRPr="00CC3208">
        <w:rPr>
          <w:rFonts w:ascii="Times New Roman" w:hAnsi="Times New Roman" w:cs="Times New Roman"/>
          <w:sz w:val="24"/>
          <w:szCs w:val="24"/>
        </w:rPr>
        <w:t>ГорецкогоВ.Г</w:t>
      </w:r>
      <w:proofErr w:type="spellEnd"/>
      <w:r w:rsidR="005B4CD2" w:rsidRPr="00CC3208">
        <w:rPr>
          <w:rFonts w:ascii="Times New Roman" w:hAnsi="Times New Roman" w:cs="Times New Roman"/>
          <w:sz w:val="24"/>
          <w:szCs w:val="24"/>
        </w:rPr>
        <w:t>. «Русский язык»</w:t>
      </w:r>
      <w:r w:rsidR="005B4CD2" w:rsidRPr="00CC320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2014</w:t>
      </w:r>
      <w:r w:rsidR="00304480" w:rsidRPr="00CC320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г</w:t>
      </w:r>
      <w:r w:rsidR="005B4CD2" w:rsidRPr="00CC320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5B4CD2" w:rsidRPr="000B6197" w:rsidRDefault="00AF301C" w:rsidP="00287DB9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B4CD2" w:rsidRPr="000B6197"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7C168F" w:rsidRPr="000B6197" w:rsidRDefault="00AF301C" w:rsidP="00287DB9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B4CD2" w:rsidRPr="000B6197">
        <w:rPr>
          <w:rFonts w:ascii="Times New Roman" w:hAnsi="Times New Roman" w:cs="Times New Roman"/>
          <w:bCs/>
          <w:sz w:val="24"/>
          <w:szCs w:val="24"/>
        </w:rPr>
        <w:t>Программа рассчитана</w:t>
      </w:r>
      <w:r w:rsidR="005B4CD2">
        <w:rPr>
          <w:rFonts w:ascii="Times New Roman" w:hAnsi="Times New Roman" w:cs="Times New Roman"/>
          <w:bCs/>
          <w:sz w:val="24"/>
          <w:szCs w:val="24"/>
        </w:rPr>
        <w:t xml:space="preserve"> на изучение русского языка по 5 часов в неделю  (165 часов</w:t>
      </w:r>
      <w:r w:rsidR="005B4CD2" w:rsidRPr="000B6197">
        <w:rPr>
          <w:rFonts w:ascii="Times New Roman" w:hAnsi="Times New Roman" w:cs="Times New Roman"/>
          <w:bCs/>
          <w:sz w:val="24"/>
          <w:szCs w:val="24"/>
        </w:rPr>
        <w:t xml:space="preserve"> в год</w:t>
      </w:r>
      <w:r w:rsidR="005B4CD2">
        <w:rPr>
          <w:rFonts w:ascii="Times New Roman" w:hAnsi="Times New Roman" w:cs="Times New Roman"/>
          <w:bCs/>
          <w:sz w:val="24"/>
          <w:szCs w:val="24"/>
        </w:rPr>
        <w:t xml:space="preserve">), из них: </w:t>
      </w:r>
      <w:r w:rsidR="007C168F">
        <w:rPr>
          <w:rFonts w:ascii="Times New Roman" w:hAnsi="Times New Roman" w:cs="Times New Roman"/>
          <w:bCs/>
          <w:sz w:val="24"/>
          <w:szCs w:val="24"/>
        </w:rPr>
        <w:t>проверочное списывание – 2, контрольное списывание – 3, словарный диктант – 1.</w:t>
      </w:r>
    </w:p>
    <w:p w:rsidR="005B4CD2" w:rsidRPr="00A17902" w:rsidRDefault="005B4CD2" w:rsidP="005B4CD2">
      <w:pPr>
        <w:tabs>
          <w:tab w:val="left" w:pos="596"/>
        </w:tabs>
        <w:spacing w:line="240" w:lineRule="auto"/>
        <w:ind w:left="300" w:right="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B4CD2" w:rsidRPr="008D3EBF" w:rsidRDefault="005B4CD2" w:rsidP="005B4CD2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3EBF">
        <w:rPr>
          <w:rFonts w:ascii="Times New Roman" w:hAnsi="Times New Roman" w:cs="Times New Roman"/>
          <w:sz w:val="24"/>
          <w:szCs w:val="24"/>
        </w:rPr>
        <w:t>Календарно-тематич</w:t>
      </w:r>
      <w:r w:rsidR="00304480">
        <w:rPr>
          <w:rFonts w:ascii="Times New Roman" w:hAnsi="Times New Roman" w:cs="Times New Roman"/>
          <w:sz w:val="24"/>
          <w:szCs w:val="24"/>
        </w:rPr>
        <w:t>еское планирование.  П</w:t>
      </w:r>
      <w:r w:rsidRPr="008D3EBF">
        <w:rPr>
          <w:rFonts w:ascii="Times New Roman" w:hAnsi="Times New Roman" w:cs="Times New Roman"/>
          <w:sz w:val="24"/>
          <w:szCs w:val="24"/>
        </w:rPr>
        <w:t>исьмо.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954"/>
        <w:gridCol w:w="1701"/>
        <w:gridCol w:w="1559"/>
      </w:tblGrid>
      <w:tr w:rsidR="005B4CD2" w:rsidRPr="00500374" w:rsidTr="00AF301C">
        <w:tc>
          <w:tcPr>
            <w:tcW w:w="675" w:type="dxa"/>
          </w:tcPr>
          <w:p w:rsidR="005B4CD2" w:rsidRPr="008D3EBF" w:rsidRDefault="005B4CD2" w:rsidP="005B4CD2">
            <w:pPr>
              <w:pStyle w:val="a5"/>
              <w:rPr>
                <w:rFonts w:ascii="Times New Roman" w:hAnsi="Times New Roman"/>
                <w:szCs w:val="24"/>
              </w:rPr>
            </w:pPr>
            <w:r w:rsidRPr="008D3EBF">
              <w:rPr>
                <w:rFonts w:ascii="Times New Roman" w:hAnsi="Times New Roman"/>
                <w:szCs w:val="24"/>
              </w:rPr>
              <w:t xml:space="preserve">№ </w:t>
            </w:r>
            <w:r w:rsidR="00025CF5" w:rsidRPr="008D3EBF">
              <w:rPr>
                <w:rFonts w:ascii="Times New Roman" w:hAnsi="Times New Roman"/>
                <w:szCs w:val="24"/>
              </w:rPr>
              <w:t>п/п</w:t>
            </w:r>
          </w:p>
        </w:tc>
        <w:tc>
          <w:tcPr>
            <w:tcW w:w="5954" w:type="dxa"/>
          </w:tcPr>
          <w:p w:rsidR="005B4CD2" w:rsidRPr="008D3EBF" w:rsidRDefault="005B4CD2" w:rsidP="005B4CD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EB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5B4CD2" w:rsidRPr="00A17902" w:rsidRDefault="005B4CD2" w:rsidP="005B4CD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AF3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D3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 сроки</w:t>
            </w:r>
          </w:p>
        </w:tc>
        <w:tc>
          <w:tcPr>
            <w:tcW w:w="1559" w:type="dxa"/>
          </w:tcPr>
          <w:p w:rsidR="005B4CD2" w:rsidRPr="008D3EBF" w:rsidRDefault="005B4CD2" w:rsidP="005B4CD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Пропись – первая учебная тетрадь </w:t>
            </w:r>
          </w:p>
        </w:tc>
        <w:tc>
          <w:tcPr>
            <w:tcW w:w="1701" w:type="dxa"/>
          </w:tcPr>
          <w:p w:rsidR="005B4CD2" w:rsidRPr="001747CE" w:rsidRDefault="00304480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</w:t>
            </w:r>
            <w:r w:rsidR="00025C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Рабочая строка, верхняя и нижняя линии рабочей строки. </w:t>
            </w:r>
          </w:p>
        </w:tc>
        <w:tc>
          <w:tcPr>
            <w:tcW w:w="1701" w:type="dxa"/>
          </w:tcPr>
          <w:p w:rsidR="005B4CD2" w:rsidRPr="001747CE" w:rsidRDefault="00304480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</w:t>
            </w:r>
            <w:r w:rsidR="00025C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овалов и полуовалов. </w:t>
            </w:r>
          </w:p>
        </w:tc>
        <w:tc>
          <w:tcPr>
            <w:tcW w:w="1701" w:type="dxa"/>
          </w:tcPr>
          <w:p w:rsidR="005B4CD2" w:rsidRPr="001747CE" w:rsidRDefault="00304480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</w:t>
            </w:r>
            <w:r w:rsidR="00025C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21D" w:rsidRPr="00500374" w:rsidTr="00AF301C">
        <w:tc>
          <w:tcPr>
            <w:tcW w:w="675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овалов и полуовалов.</w:t>
            </w:r>
          </w:p>
        </w:tc>
        <w:tc>
          <w:tcPr>
            <w:tcW w:w="1701" w:type="dxa"/>
          </w:tcPr>
          <w:p w:rsidR="00AE421D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04.09-08.09</w:t>
            </w:r>
          </w:p>
        </w:tc>
        <w:tc>
          <w:tcPr>
            <w:tcW w:w="1559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длинных прямых наклонных линий. </w:t>
            </w:r>
          </w:p>
        </w:tc>
        <w:tc>
          <w:tcPr>
            <w:tcW w:w="1701" w:type="dxa"/>
          </w:tcPr>
          <w:p w:rsidR="005B4CD2" w:rsidRPr="008E4556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04.09-08.09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21D" w:rsidRPr="00500374" w:rsidTr="00AF301C">
        <w:tc>
          <w:tcPr>
            <w:tcW w:w="675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длинных прямых наклонных линий.</w:t>
            </w:r>
          </w:p>
        </w:tc>
        <w:tc>
          <w:tcPr>
            <w:tcW w:w="1701" w:type="dxa"/>
          </w:tcPr>
          <w:p w:rsidR="00AE421D" w:rsidRPr="00AE421D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наклонной длинной линии с закруглением внизу (влево). Письмо короткой наклонной линии с закруглением внизу (вправо). </w:t>
            </w:r>
          </w:p>
        </w:tc>
        <w:tc>
          <w:tcPr>
            <w:tcW w:w="1701" w:type="dxa"/>
          </w:tcPr>
          <w:p w:rsidR="005B4CD2" w:rsidRPr="001747CE" w:rsidRDefault="008E4556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21D" w:rsidRPr="00500374" w:rsidTr="00AF301C">
        <w:tc>
          <w:tcPr>
            <w:tcW w:w="675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</w:tcPr>
          <w:p w:rsidR="00AE421D" w:rsidRPr="001747CE" w:rsidRDefault="0077309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удли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нённой палочки с закруглением внизу и вверху.</w:t>
            </w:r>
          </w:p>
        </w:tc>
        <w:tc>
          <w:tcPr>
            <w:tcW w:w="1701" w:type="dxa"/>
          </w:tcPr>
          <w:p w:rsidR="00AE421D" w:rsidRPr="00AE421D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21D" w:rsidRPr="00500374" w:rsidTr="00AF301C">
        <w:tc>
          <w:tcPr>
            <w:tcW w:w="675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</w:tcPr>
          <w:p w:rsidR="00AE421D" w:rsidRDefault="0077309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удли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нённой палочки с закруглением внизу и вверху.</w:t>
            </w:r>
          </w:p>
        </w:tc>
        <w:tc>
          <w:tcPr>
            <w:tcW w:w="1701" w:type="dxa"/>
          </w:tcPr>
          <w:p w:rsidR="00AE421D" w:rsidRPr="00AE421D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короткой наклонной линии с закруглением вверху (влево). Письмо длинной наклонной линии с закруглением внизу (вправо). 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овалов больших и маленьких, их чередование. Письмо коротких наклонных линий.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18.09-22.09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коротких и длинных наклонных линий, их чередование. Письмо коротких и длинных наклонных линий с закруглением влево и вправо.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18.09-22.09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21D" w:rsidRPr="00500374" w:rsidTr="00AF301C">
        <w:tc>
          <w:tcPr>
            <w:tcW w:w="675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954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 Письмо коротких и длинных наклонных линий с закруглением влево и вправо.</w:t>
            </w:r>
          </w:p>
        </w:tc>
        <w:tc>
          <w:tcPr>
            <w:tcW w:w="1701" w:type="dxa"/>
          </w:tcPr>
          <w:p w:rsidR="00AE421D" w:rsidRPr="00AE421D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18.09-22.09</w:t>
            </w:r>
          </w:p>
        </w:tc>
        <w:tc>
          <w:tcPr>
            <w:tcW w:w="1559" w:type="dxa"/>
          </w:tcPr>
          <w:p w:rsidR="00AE421D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короткой наклонной линии с закруглением внизу вправо. Письмо коротких наклонных линий с закруглением вверху влево и закруглением внизу вправо. Письмо наклонных линий с петлёй вверху и внизу. 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18.09-22.09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наклонных линий с петлёй вверху и внизу. Письмо полуовалов, их чередование. Письмо овалов. 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18.09-22.09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 xml:space="preserve">А, а. 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О, о.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</w:tcPr>
          <w:p w:rsidR="005B4CD2" w:rsidRPr="001747CE" w:rsidRDefault="005B4CD2" w:rsidP="002642A1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Строчная  буква</w:t>
            </w:r>
            <w:proofErr w:type="gramEnd"/>
            <w:r w:rsidR="002642A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  </w:t>
            </w: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И.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25.09-29.09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У, у.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02.10-06.10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="0026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02.10-06.10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Заглавная буква Н.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02.10-06.10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</w:t>
            </w:r>
            <w:r w:rsidR="007730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02.10-06.10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02.10-06.10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с,</w:t>
            </w: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09.10-13.10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09.10-13.10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К, к.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09.10-13.10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09.10-13.10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09.10-13.10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Т, т.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16.10-20.10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Л, л.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16.10-20.10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AE421D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закрепление изученного. 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16.10-20.10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4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16.10-20.10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3F2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16.10-20.10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. Заглавная буква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23.10-27.10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954" w:type="dxa"/>
          </w:tcPr>
          <w:p w:rsidR="005B4CD2" w:rsidRPr="001747CE" w:rsidRDefault="00D504D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="005B4CD2"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CD2" w:rsidRPr="0077309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23.10-27.10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954" w:type="dxa"/>
          </w:tcPr>
          <w:p w:rsidR="005B4CD2" w:rsidRPr="001747CE" w:rsidRDefault="00D504D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r w:rsidR="005B4CD2"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CD2" w:rsidRPr="0077309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23.10-27.10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73092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23.10-27.10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954" w:type="dxa"/>
          </w:tcPr>
          <w:p w:rsidR="005B4CD2" w:rsidRPr="00D504D5" w:rsidRDefault="005B4CD2" w:rsidP="005B4CD2">
            <w:pPr>
              <w:pStyle w:val="a5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D504D5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Повторение  и письмо слов с изученными буквами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23.10-27.10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и строчная 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6719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06.11-10.11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слов с буквой Е как показатель мягкости согласного звука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06.11-10.11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П, п.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06.11-10.11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 xml:space="preserve">П, п. 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06.11-10.11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М, м.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06.11-10.11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М, м.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13.11-17.11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13.11-17.11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З, з.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13.11-17.11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Закрепление и письмо слов с изученными буквами.</w:t>
            </w:r>
          </w:p>
        </w:tc>
        <w:tc>
          <w:tcPr>
            <w:tcW w:w="1701" w:type="dxa"/>
          </w:tcPr>
          <w:p w:rsidR="005B4CD2" w:rsidRPr="001747CE" w:rsidRDefault="008F31F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13.11-17.11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13.11-17.11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20.11-24.11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20.11-24.11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20.11-24.11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Письмо слов с изученными </w:t>
            </w:r>
            <w:proofErr w:type="gram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буквами .</w:t>
            </w:r>
            <w:proofErr w:type="gramEnd"/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20.11-24.11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20.11-24.11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слов с изученными буквами.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04.12-08.12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04.12-08.12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04.12-08.12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слов с мягким знаком.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04.12-08.12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ш.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04.12-08.12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Ш.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11.12-15.12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Ш, ш.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11.12-15.12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11.12-15.12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11.12-15.12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Ж, ж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11.12-15.12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ё.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18.12-22.12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Ё.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18.12-22.12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</w:tc>
        <w:tc>
          <w:tcPr>
            <w:tcW w:w="1701" w:type="dxa"/>
          </w:tcPr>
          <w:p w:rsidR="005B4CD2" w:rsidRPr="001747CE" w:rsidRDefault="00410A3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18.12-22.12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18.12-22.12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Й, й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18.12-22.12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954" w:type="dxa"/>
          </w:tcPr>
          <w:p w:rsidR="005B4CD2" w:rsidRPr="001747CE" w:rsidRDefault="00304480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="005B4CD2"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="005B4CD2" w:rsidRPr="00026719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25.12-29.12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25.12-29.12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Х, х.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25.12-29.12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Письмо слов и предложений с изученными буквами.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25.12-29.12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25.12-29.12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15.01-19.01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 xml:space="preserve"> ц.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15.01-19.01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Ц.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15.01-19.01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1747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15.01-19.01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буквы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</w:p>
        </w:tc>
        <w:tc>
          <w:tcPr>
            <w:tcW w:w="1701" w:type="dxa"/>
          </w:tcPr>
          <w:p w:rsidR="005B4CD2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15.01-19.01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щ.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22.01-26.01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Щ.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22.01-26.01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и строчная буква 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Щ, щ.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22.01-26.01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proofErr w:type="spellStart"/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22.01-26.01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r w:rsidRPr="00026719">
              <w:rPr>
                <w:rFonts w:ascii="Times New Roman" w:hAnsi="Times New Roman" w:cs="Times New Roman"/>
                <w:sz w:val="24"/>
                <w:szCs w:val="24"/>
              </w:rPr>
              <w:t xml:space="preserve"> Ф.</w:t>
            </w:r>
          </w:p>
        </w:tc>
        <w:tc>
          <w:tcPr>
            <w:tcW w:w="1701" w:type="dxa"/>
          </w:tcPr>
          <w:p w:rsidR="005B4CD2" w:rsidRPr="001747CE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22.01-26.01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Строчные буквы </w:t>
            </w:r>
            <w:proofErr w:type="spellStart"/>
            <w:proofErr w:type="gramStart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ь,ъ</w:t>
            </w:r>
            <w:proofErr w:type="spellEnd"/>
            <w:r w:rsidRPr="000267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29.01-02.02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Разделитель ь.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29.01-02.02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Разделительный ъ.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29.01-02.02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47"/>
                <w:sz w:val="24"/>
                <w:szCs w:val="24"/>
              </w:rPr>
              <w:t>Алфавит. Звуки и буквы.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29.01-02.02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47"/>
                <w:rFonts w:eastAsia="Calibri"/>
                <w:sz w:val="24"/>
                <w:szCs w:val="24"/>
              </w:rPr>
              <w:t>Повторение по теме «Пар</w:t>
            </w:r>
            <w:r w:rsidRPr="001747CE">
              <w:rPr>
                <w:rStyle w:val="FontStyle47"/>
                <w:rFonts w:eastAsia="Calibri"/>
                <w:sz w:val="24"/>
                <w:szCs w:val="24"/>
              </w:rPr>
              <w:softHyphen/>
              <w:t>ные согласные звуки». Списывание текста (15 мин).</w:t>
            </w:r>
          </w:p>
        </w:tc>
        <w:tc>
          <w:tcPr>
            <w:tcW w:w="1701" w:type="dxa"/>
          </w:tcPr>
          <w:p w:rsidR="005B4CD2" w:rsidRPr="001747CE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29.01-02.02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47"/>
                <w:rFonts w:eastAsia="Calibri"/>
                <w:sz w:val="24"/>
                <w:szCs w:val="24"/>
              </w:rPr>
              <w:t>Оформление предложений в тексте.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12.02-16.02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47"/>
                <w:sz w:val="24"/>
                <w:szCs w:val="24"/>
              </w:rPr>
              <w:t xml:space="preserve">Слова, отвечающие на вопросы </w:t>
            </w:r>
            <w:proofErr w:type="spellStart"/>
            <w:proofErr w:type="gramStart"/>
            <w:r w:rsidRPr="00026719">
              <w:rPr>
                <w:rStyle w:val="FontStyle68"/>
                <w:i w:val="0"/>
                <w:sz w:val="24"/>
                <w:szCs w:val="24"/>
              </w:rPr>
              <w:t>кто?что</w:t>
            </w:r>
            <w:proofErr w:type="spellEnd"/>
            <w:proofErr w:type="gramEnd"/>
            <w:r w:rsidRPr="00026719">
              <w:rPr>
                <w:rStyle w:val="FontStyle68"/>
                <w:i w:val="0"/>
                <w:sz w:val="24"/>
                <w:szCs w:val="24"/>
              </w:rPr>
              <w:t>?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12.02-16.02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47"/>
                <w:sz w:val="24"/>
                <w:szCs w:val="24"/>
              </w:rPr>
              <w:t xml:space="preserve">Слова, отвечающие на вопросы </w:t>
            </w:r>
            <w:proofErr w:type="spellStart"/>
            <w:proofErr w:type="gramStart"/>
            <w:r w:rsidRPr="00026719">
              <w:rPr>
                <w:rStyle w:val="FontStyle68"/>
                <w:i w:val="0"/>
                <w:sz w:val="24"/>
                <w:szCs w:val="24"/>
              </w:rPr>
              <w:t>кто?что</w:t>
            </w:r>
            <w:proofErr w:type="spellEnd"/>
            <w:proofErr w:type="gramEnd"/>
            <w:r w:rsidRPr="00026719">
              <w:rPr>
                <w:rStyle w:val="FontStyle68"/>
                <w:i w:val="0"/>
                <w:sz w:val="24"/>
                <w:szCs w:val="24"/>
              </w:rPr>
              <w:t>?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12.02-16.02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47"/>
                <w:rFonts w:eastAsia="Calibri"/>
                <w:sz w:val="24"/>
                <w:szCs w:val="24"/>
              </w:rPr>
            </w:pPr>
            <w:r w:rsidRPr="001747CE">
              <w:rPr>
                <w:rStyle w:val="FontStyle47"/>
                <w:rFonts w:eastAsia="Calibri"/>
                <w:sz w:val="24"/>
                <w:szCs w:val="24"/>
              </w:rPr>
              <w:t>Слова, отве</w:t>
            </w:r>
            <w:r w:rsidRPr="001747CE">
              <w:rPr>
                <w:rStyle w:val="FontStyle47"/>
                <w:rFonts w:eastAsia="Calibri"/>
                <w:sz w:val="24"/>
                <w:szCs w:val="24"/>
              </w:rPr>
              <w:softHyphen/>
              <w:t>чающие на вопросы</w:t>
            </w:r>
          </w:p>
          <w:p w:rsidR="005B4CD2" w:rsidRPr="00026719" w:rsidRDefault="005B4CD2" w:rsidP="005B4CD2">
            <w:pPr>
              <w:pStyle w:val="a5"/>
              <w:rPr>
                <w:rStyle w:val="FontStyle68"/>
                <w:i w:val="0"/>
                <w:sz w:val="24"/>
                <w:szCs w:val="24"/>
              </w:rPr>
            </w:pPr>
            <w:proofErr w:type="gramStart"/>
            <w:r w:rsidRPr="00026719">
              <w:rPr>
                <w:rStyle w:val="FontStyle68"/>
                <w:i w:val="0"/>
                <w:sz w:val="24"/>
                <w:szCs w:val="24"/>
              </w:rPr>
              <w:t>какой?,</w:t>
            </w:r>
            <w:proofErr w:type="gramEnd"/>
            <w:r w:rsidRPr="00026719">
              <w:rPr>
                <w:rStyle w:val="FontStyle68"/>
                <w:i w:val="0"/>
                <w:sz w:val="24"/>
                <w:szCs w:val="24"/>
              </w:rPr>
              <w:t xml:space="preserve"> какая?, какое?, какие?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12.02-16.02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F2C" w:rsidRPr="00500374" w:rsidTr="00AF301C">
        <w:tc>
          <w:tcPr>
            <w:tcW w:w="675" w:type="dxa"/>
          </w:tcPr>
          <w:p w:rsidR="00E13F2C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954" w:type="dxa"/>
          </w:tcPr>
          <w:p w:rsidR="00E13F2C" w:rsidRPr="001747CE" w:rsidRDefault="00E13F2C" w:rsidP="005B4CD2">
            <w:pPr>
              <w:pStyle w:val="a5"/>
              <w:rPr>
                <w:rStyle w:val="FontStyle47"/>
                <w:rFonts w:eastAsia="Calibri"/>
                <w:sz w:val="24"/>
                <w:szCs w:val="24"/>
              </w:rPr>
            </w:pPr>
            <w:r>
              <w:rPr>
                <w:rStyle w:val="FontStyle47"/>
                <w:rFonts w:eastAsia="Calibri"/>
                <w:sz w:val="24"/>
                <w:szCs w:val="24"/>
              </w:rPr>
              <w:t xml:space="preserve">Слова, отвечающие на вопросы что </w:t>
            </w:r>
            <w:proofErr w:type="gramStart"/>
            <w:r>
              <w:rPr>
                <w:rStyle w:val="FontStyle47"/>
                <w:rFonts w:eastAsia="Calibri"/>
                <w:sz w:val="24"/>
                <w:szCs w:val="24"/>
              </w:rPr>
              <w:t>делать?,</w:t>
            </w:r>
            <w:proofErr w:type="gramEnd"/>
            <w:r>
              <w:rPr>
                <w:rStyle w:val="FontStyle47"/>
                <w:rFonts w:eastAsia="Calibri"/>
                <w:sz w:val="24"/>
                <w:szCs w:val="24"/>
              </w:rPr>
              <w:t xml:space="preserve"> что сделать?</w:t>
            </w:r>
          </w:p>
        </w:tc>
        <w:tc>
          <w:tcPr>
            <w:tcW w:w="1701" w:type="dxa"/>
          </w:tcPr>
          <w:p w:rsidR="00E13F2C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12.02-16.02</w:t>
            </w:r>
          </w:p>
        </w:tc>
        <w:tc>
          <w:tcPr>
            <w:tcW w:w="1559" w:type="dxa"/>
          </w:tcPr>
          <w:p w:rsidR="00E13F2C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954" w:type="dxa"/>
          </w:tcPr>
          <w:p w:rsidR="005B4CD2" w:rsidRPr="001747CE" w:rsidRDefault="005B4CD2" w:rsidP="000069FF">
            <w:pPr>
              <w:pStyle w:val="a5"/>
              <w:rPr>
                <w:rStyle w:val="FontStyle47"/>
                <w:sz w:val="24"/>
                <w:szCs w:val="24"/>
              </w:rPr>
            </w:pPr>
            <w:r w:rsidRPr="001747CE">
              <w:rPr>
                <w:rStyle w:val="FontStyle47"/>
                <w:rFonts w:eastAsia="Calibri"/>
                <w:sz w:val="24"/>
                <w:szCs w:val="24"/>
              </w:rPr>
              <w:t xml:space="preserve">Слуховой </w:t>
            </w:r>
            <w:proofErr w:type="gramStart"/>
            <w:r w:rsidRPr="001747CE">
              <w:rPr>
                <w:rStyle w:val="FontStyle47"/>
                <w:rFonts w:eastAsia="Calibri"/>
                <w:sz w:val="24"/>
                <w:szCs w:val="24"/>
              </w:rPr>
              <w:t>дик</w:t>
            </w:r>
            <w:r w:rsidRPr="001747CE">
              <w:rPr>
                <w:rStyle w:val="FontStyle47"/>
                <w:rFonts w:eastAsia="Calibri"/>
                <w:sz w:val="24"/>
                <w:szCs w:val="24"/>
              </w:rPr>
              <w:softHyphen/>
              <w:t xml:space="preserve">тант </w:t>
            </w:r>
            <w:r w:rsidR="000069FF">
              <w:rPr>
                <w:rStyle w:val="FontStyle47"/>
                <w:rFonts w:eastAsia="Calibri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47"/>
                <w:rFonts w:eastAsia="Calibri"/>
                <w:sz w:val="24"/>
                <w:szCs w:val="24"/>
              </w:rPr>
            </w:pPr>
            <w:r w:rsidRPr="001747CE">
              <w:rPr>
                <w:rStyle w:val="FontStyle47"/>
                <w:rFonts w:eastAsia="Calibri"/>
                <w:sz w:val="24"/>
                <w:szCs w:val="24"/>
              </w:rPr>
              <w:t>Правописание безударных гласных в кор</w:t>
            </w:r>
            <w:r w:rsidRPr="001747CE">
              <w:rPr>
                <w:rStyle w:val="FontStyle47"/>
                <w:rFonts w:eastAsia="Calibri"/>
                <w:sz w:val="24"/>
                <w:szCs w:val="24"/>
              </w:rPr>
              <w:softHyphen/>
              <w:t>не слова.</w:t>
            </w:r>
          </w:p>
        </w:tc>
        <w:tc>
          <w:tcPr>
            <w:tcW w:w="1701" w:type="dxa"/>
          </w:tcPr>
          <w:p w:rsidR="005B4CD2" w:rsidRPr="001747CE" w:rsidRDefault="00990387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19.02-22.02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Правописание звонких и глу</w:t>
            </w:r>
            <w:r w:rsidRPr="001747CE">
              <w:rPr>
                <w:rStyle w:val="FontStyle70"/>
                <w:sz w:val="24"/>
                <w:szCs w:val="24"/>
              </w:rPr>
              <w:softHyphen/>
              <w:t>хих согласных на конце слова.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19.02-23.02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68"/>
                <w:i w:val="0"/>
                <w:iCs w:val="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 xml:space="preserve">Правописание </w:t>
            </w:r>
            <w:proofErr w:type="spellStart"/>
            <w:r w:rsidRPr="00026719">
              <w:rPr>
                <w:rStyle w:val="FontStyle68"/>
                <w:i w:val="0"/>
                <w:sz w:val="24"/>
                <w:szCs w:val="24"/>
              </w:rPr>
              <w:t>жи</w:t>
            </w:r>
            <w:proofErr w:type="spellEnd"/>
            <w:r w:rsidRPr="00026719">
              <w:rPr>
                <w:rStyle w:val="FontStyle68"/>
                <w:i w:val="0"/>
                <w:sz w:val="24"/>
                <w:szCs w:val="24"/>
              </w:rPr>
              <w:t xml:space="preserve"> — ши.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19.02-23.02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68"/>
                <w:i w:val="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 xml:space="preserve">Правописание </w:t>
            </w:r>
            <w:proofErr w:type="spellStart"/>
            <w:r w:rsidR="00026719" w:rsidRPr="00026719">
              <w:rPr>
                <w:rStyle w:val="FontStyle68"/>
                <w:i w:val="0"/>
                <w:sz w:val="24"/>
                <w:szCs w:val="24"/>
              </w:rPr>
              <w:t>ча</w:t>
            </w:r>
            <w:proofErr w:type="spellEnd"/>
            <w:r w:rsidR="00026719" w:rsidRPr="00026719">
              <w:rPr>
                <w:rStyle w:val="FontStyle68"/>
                <w:i w:val="0"/>
                <w:sz w:val="24"/>
                <w:szCs w:val="24"/>
              </w:rPr>
              <w:t xml:space="preserve"> – ща.</w:t>
            </w:r>
          </w:p>
        </w:tc>
        <w:tc>
          <w:tcPr>
            <w:tcW w:w="1701" w:type="dxa"/>
          </w:tcPr>
          <w:p w:rsidR="005B4CD2" w:rsidRPr="001747CE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19.02-23.02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F2C" w:rsidRPr="00500374" w:rsidTr="00AF301C">
        <w:tc>
          <w:tcPr>
            <w:tcW w:w="675" w:type="dxa"/>
          </w:tcPr>
          <w:p w:rsidR="00E13F2C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954" w:type="dxa"/>
          </w:tcPr>
          <w:p w:rsidR="00E13F2C" w:rsidRPr="001747CE" w:rsidRDefault="00E13F2C" w:rsidP="00E13F2C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 xml:space="preserve">Правописание </w:t>
            </w:r>
            <w:r w:rsidR="00026719">
              <w:rPr>
                <w:rStyle w:val="FontStyle68"/>
                <w:i w:val="0"/>
                <w:sz w:val="24"/>
                <w:szCs w:val="24"/>
              </w:rPr>
              <w:t xml:space="preserve">чу – </w:t>
            </w:r>
            <w:proofErr w:type="spellStart"/>
            <w:r w:rsidR="00026719">
              <w:rPr>
                <w:rStyle w:val="FontStyle68"/>
                <w:i w:val="0"/>
                <w:sz w:val="24"/>
                <w:szCs w:val="24"/>
              </w:rPr>
              <w:t>щу</w:t>
            </w:r>
            <w:proofErr w:type="spellEnd"/>
            <w:r w:rsidR="00026719">
              <w:rPr>
                <w:rStyle w:val="FontStyle68"/>
                <w:i w:val="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E13F2C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26.02-02.03</w:t>
            </w:r>
          </w:p>
        </w:tc>
        <w:tc>
          <w:tcPr>
            <w:tcW w:w="1559" w:type="dxa"/>
          </w:tcPr>
          <w:p w:rsidR="00E13F2C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68"/>
                <w:i w:val="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 xml:space="preserve">Правописание </w:t>
            </w:r>
            <w:proofErr w:type="spellStart"/>
            <w:r w:rsidR="00026719" w:rsidRPr="00026719">
              <w:rPr>
                <w:rStyle w:val="FontStyle68"/>
                <w:i w:val="0"/>
                <w:sz w:val="24"/>
                <w:szCs w:val="24"/>
              </w:rPr>
              <w:t>чк</w:t>
            </w:r>
            <w:proofErr w:type="spellEnd"/>
            <w:r w:rsidR="00026719" w:rsidRPr="00026719">
              <w:rPr>
                <w:rStyle w:val="FontStyle68"/>
                <w:i w:val="0"/>
                <w:sz w:val="24"/>
                <w:szCs w:val="24"/>
              </w:rPr>
              <w:t xml:space="preserve"> - </w:t>
            </w:r>
            <w:proofErr w:type="spellStart"/>
            <w:r w:rsidR="00026719" w:rsidRPr="00026719">
              <w:rPr>
                <w:rStyle w:val="FontStyle68"/>
                <w:i w:val="0"/>
                <w:sz w:val="24"/>
                <w:szCs w:val="24"/>
              </w:rPr>
              <w:t>чн</w:t>
            </w:r>
            <w:proofErr w:type="spellEnd"/>
            <w:r w:rsidR="00026719" w:rsidRPr="00026719">
              <w:rPr>
                <w:rStyle w:val="FontStyle68"/>
                <w:i w:val="0"/>
                <w:sz w:val="24"/>
                <w:szCs w:val="24"/>
              </w:rPr>
              <w:t xml:space="preserve">, </w:t>
            </w:r>
            <w:proofErr w:type="spellStart"/>
            <w:r w:rsidR="00026719" w:rsidRPr="00026719">
              <w:rPr>
                <w:rStyle w:val="FontStyle68"/>
                <w:i w:val="0"/>
                <w:sz w:val="24"/>
                <w:szCs w:val="24"/>
              </w:rPr>
              <w:t>щн</w:t>
            </w:r>
            <w:proofErr w:type="spellEnd"/>
            <w:r w:rsidR="00026719" w:rsidRPr="00026719">
              <w:rPr>
                <w:rStyle w:val="FontStyle68"/>
                <w:i w:val="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26.02-02.03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Заглавная бук</w:t>
            </w:r>
            <w:r w:rsidRPr="001747CE">
              <w:rPr>
                <w:rStyle w:val="FontStyle70"/>
                <w:sz w:val="24"/>
                <w:szCs w:val="24"/>
              </w:rPr>
              <w:softHyphen/>
              <w:t>ва в именах собственных.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26.02-02.03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675" w:type="dxa"/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95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Контрольное списывание (15 мин). Заглавная бук</w:t>
            </w:r>
            <w:r w:rsidRPr="001747CE">
              <w:rPr>
                <w:rStyle w:val="FontStyle70"/>
                <w:sz w:val="24"/>
                <w:szCs w:val="24"/>
              </w:rPr>
              <w:softHyphen/>
              <w:t>ва в именах собственных.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26.02-02.03</w:t>
            </w:r>
          </w:p>
        </w:tc>
        <w:tc>
          <w:tcPr>
            <w:tcW w:w="1559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Словарный диктант</w:t>
            </w:r>
            <w:r w:rsidR="004E6F4C">
              <w:rPr>
                <w:rStyle w:val="FontStyle7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26.02-02.03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Деление слов на слоги</w:t>
            </w:r>
            <w:r w:rsidR="004E6F4C">
              <w:rPr>
                <w:rStyle w:val="FontStyle7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05.03-09.03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Основа предложения</w:t>
            </w:r>
            <w:r w:rsidR="004E6F4C">
              <w:rPr>
                <w:rStyle w:val="FontStyle7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05.03-09.03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Основа предложения</w:t>
            </w:r>
            <w:r w:rsidR="004E6F4C">
              <w:rPr>
                <w:rStyle w:val="FontStyle7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05.03-09.03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Алфавитный порядок слов</w:t>
            </w:r>
            <w:r w:rsidR="004E6F4C">
              <w:rPr>
                <w:rStyle w:val="FontStyle7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05.03-09.03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4E6F4C">
        <w:trPr>
          <w:trHeight w:val="4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E13F2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Style w:val="FontStyle70"/>
                <w:sz w:val="24"/>
                <w:szCs w:val="24"/>
              </w:rPr>
              <w:t>Контрольное списывание (15 мин)</w:t>
            </w:r>
            <w:r w:rsidR="004E6F4C">
              <w:rPr>
                <w:rStyle w:val="FontStyle70"/>
                <w:sz w:val="24"/>
                <w:szCs w:val="24"/>
              </w:rPr>
              <w:t>. Деление слов на слоги.</w:t>
            </w:r>
          </w:p>
          <w:p w:rsidR="005B4CD2" w:rsidRPr="001747CE" w:rsidRDefault="005B4CD2" w:rsidP="005B4CD2">
            <w:pPr>
              <w:pStyle w:val="a5"/>
              <w:rPr>
                <w:rStyle w:val="FontStyle7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05.03-09.03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F4C" w:rsidRPr="00800EFF" w:rsidTr="004E6F4C">
        <w:trPr>
          <w:trHeight w:val="2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4C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4C" w:rsidRPr="001747CE" w:rsidRDefault="004E6F4C" w:rsidP="005B4CD2">
            <w:pPr>
              <w:pStyle w:val="a5"/>
              <w:rPr>
                <w:rStyle w:val="FontStyle70"/>
                <w:sz w:val="24"/>
                <w:szCs w:val="24"/>
              </w:rPr>
            </w:pPr>
            <w:r>
              <w:rPr>
                <w:rStyle w:val="FontStyle70"/>
                <w:sz w:val="24"/>
                <w:szCs w:val="24"/>
              </w:rPr>
              <w:t>Работа над ошибками. Повторение изученного.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4C" w:rsidRDefault="009627C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12.03-16.03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4C" w:rsidRPr="001747CE" w:rsidRDefault="004E6F4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CD2" w:rsidRDefault="005B4CD2" w:rsidP="005B4CD2">
      <w:pPr>
        <w:pStyle w:val="a5"/>
        <w:rPr>
          <w:rFonts w:ascii="Times New Roman" w:hAnsi="Times New Roman"/>
          <w:b/>
          <w:color w:val="000000"/>
          <w:spacing w:val="-5"/>
          <w:szCs w:val="24"/>
        </w:rPr>
      </w:pPr>
    </w:p>
    <w:p w:rsidR="005B4CD2" w:rsidRDefault="005B4CD2" w:rsidP="005B4CD2">
      <w:pPr>
        <w:pStyle w:val="a5"/>
        <w:rPr>
          <w:rFonts w:ascii="Times New Roman" w:hAnsi="Times New Roman"/>
          <w:b/>
          <w:color w:val="000000"/>
          <w:spacing w:val="-5"/>
          <w:szCs w:val="24"/>
        </w:rPr>
      </w:pPr>
    </w:p>
    <w:p w:rsidR="00026719" w:rsidRDefault="00026719" w:rsidP="00026719">
      <w:pPr>
        <w:pStyle w:val="a5"/>
        <w:rPr>
          <w:rFonts w:ascii="Times New Roman" w:hAnsi="Times New Roman"/>
          <w:b/>
          <w:color w:val="000000"/>
          <w:spacing w:val="-5"/>
          <w:szCs w:val="24"/>
        </w:rPr>
      </w:pPr>
    </w:p>
    <w:p w:rsidR="005B4CD2" w:rsidRPr="00026719" w:rsidRDefault="00AF301C" w:rsidP="00026719">
      <w:pPr>
        <w:pStyle w:val="a5"/>
        <w:rPr>
          <w:rFonts w:ascii="Times New Roman" w:hAnsi="Times New Roman"/>
          <w:color w:val="000000"/>
          <w:spacing w:val="-5"/>
          <w:szCs w:val="24"/>
        </w:rPr>
      </w:pPr>
      <w:r>
        <w:rPr>
          <w:rFonts w:ascii="Times New Roman" w:hAnsi="Times New Roman"/>
          <w:color w:val="000000"/>
          <w:spacing w:val="-5"/>
          <w:szCs w:val="24"/>
        </w:rPr>
        <w:t xml:space="preserve">                         </w:t>
      </w:r>
      <w:r w:rsidR="005B4CD2" w:rsidRPr="00026719">
        <w:rPr>
          <w:rFonts w:ascii="Times New Roman" w:hAnsi="Times New Roman"/>
          <w:color w:val="000000"/>
          <w:spacing w:val="-5"/>
          <w:szCs w:val="24"/>
        </w:rPr>
        <w:t>Календарно-тематическое планирование. Русский язык.</w:t>
      </w:r>
    </w:p>
    <w:p w:rsidR="00026719" w:rsidRPr="00505098" w:rsidRDefault="00026719" w:rsidP="00026719">
      <w:pPr>
        <w:pStyle w:val="a5"/>
        <w:rPr>
          <w:rFonts w:ascii="Times New Roman" w:hAnsi="Times New Roman"/>
          <w:b/>
          <w:color w:val="000000"/>
          <w:spacing w:val="-5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528"/>
        <w:gridCol w:w="1701"/>
        <w:gridCol w:w="1701"/>
      </w:tblGrid>
      <w:tr w:rsidR="005B4CD2" w:rsidRPr="00500374" w:rsidTr="00AF301C">
        <w:tc>
          <w:tcPr>
            <w:tcW w:w="534" w:type="dxa"/>
          </w:tcPr>
          <w:p w:rsidR="005B4CD2" w:rsidRPr="00026719" w:rsidRDefault="005B4CD2" w:rsidP="005B4CD2">
            <w:pPr>
              <w:pStyle w:val="a5"/>
              <w:rPr>
                <w:rFonts w:ascii="Times New Roman" w:hAnsi="Times New Roman"/>
                <w:szCs w:val="24"/>
              </w:rPr>
            </w:pPr>
            <w:r w:rsidRPr="00026719">
              <w:rPr>
                <w:rFonts w:ascii="Times New Roman" w:hAnsi="Times New Roman"/>
                <w:szCs w:val="24"/>
              </w:rPr>
              <w:t xml:space="preserve">№ </w:t>
            </w:r>
            <w:r w:rsidR="00A27B72" w:rsidRPr="00026719">
              <w:rPr>
                <w:rFonts w:ascii="Times New Roman" w:hAnsi="Times New Roman"/>
                <w:szCs w:val="24"/>
              </w:rPr>
              <w:t>п/п</w:t>
            </w:r>
          </w:p>
        </w:tc>
        <w:tc>
          <w:tcPr>
            <w:tcW w:w="5528" w:type="dxa"/>
          </w:tcPr>
          <w:p w:rsidR="005B4CD2" w:rsidRPr="00026719" w:rsidRDefault="00AF301C" w:rsidP="005B4CD2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</w:t>
            </w:r>
            <w:r w:rsidR="005B4CD2" w:rsidRPr="00026719">
              <w:rPr>
                <w:rFonts w:ascii="Times New Roman" w:hAnsi="Times New Roman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5B4CD2" w:rsidRPr="00A17902" w:rsidRDefault="005B4CD2" w:rsidP="005B4CD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701" w:type="dxa"/>
          </w:tcPr>
          <w:p w:rsidR="005B4CD2" w:rsidRPr="00AF301C" w:rsidRDefault="005B4CD2" w:rsidP="005B4CD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5B4CD2" w:rsidRPr="00500374" w:rsidTr="00AF301C">
        <w:trPr>
          <w:trHeight w:val="397"/>
        </w:trPr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12.03-16.03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12.03-16.03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 Предложения, различные по цели высказывания.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12.03-16.03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 Выделение предложений в тексте без знаков препинания.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12.03-16.03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 Предложения, различные по цели высказывания.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19.03-23.03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Знаки препинания в конце предложения. Предложения восклицательные и невосклицательные.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19.03-23.03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Интонация. Грамматические признаки предложения. Знаки препинания в конце предложения.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19.03-23.03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Прописная буква в начале предложения.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19.03-23.03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Прописная буква в начале предложения.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19.03-23.03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02.04-06.04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Предмет и слово.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02.04-06.04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Предмет и слово.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02.04-06.04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Действие и слово.</w:t>
            </w:r>
          </w:p>
        </w:tc>
        <w:tc>
          <w:tcPr>
            <w:tcW w:w="1701" w:type="dxa"/>
          </w:tcPr>
          <w:p w:rsidR="005B4CD2" w:rsidRPr="001747CE" w:rsidRDefault="005F6B05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02.04-06.04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Действие и слово.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02.04-06.04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Признак и слово.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09.04-13.04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Признак и слово.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09.04-13.04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Слово – имя собственное.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09.04-13.04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Слово – имя собственное.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09.04-13.04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Правописание имен собственных.</w:t>
            </w:r>
          </w:p>
        </w:tc>
        <w:tc>
          <w:tcPr>
            <w:tcW w:w="1701" w:type="dxa"/>
          </w:tcPr>
          <w:p w:rsidR="005B4CD2" w:rsidRPr="001747CE" w:rsidRDefault="00AF301C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09.04-13.04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Правописание имен собственных.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16.04-20.04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Звуки и буквы.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16.04-20.04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(35 мин).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16.04-20.04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Гласные и согласные звуки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16.04-20.04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Распознавание гласных и согласных звуков.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16.04-20.04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Гласные звуки и буквы.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23.04-27.04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й.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23.04-27.04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Мягкие и твердые согласные. Обозначение мягкости согласных на письме.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23.04-27.04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Различие согласных по твёрдости и мягкости.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23.04-27.04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Мягкие и твердые согласные. Обозначение мягкости согласных на письме.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23.04-27.04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и написание слов с сочетаниями </w:t>
            </w:r>
            <w:proofErr w:type="spellStart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жи</w:t>
            </w:r>
            <w:proofErr w:type="spellEnd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, ши.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30.04-04.05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и написание слов с сочетаниями </w:t>
            </w:r>
            <w:proofErr w:type="spellStart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ча</w:t>
            </w:r>
            <w:proofErr w:type="spellEnd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, ща.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30.04-04.05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и написание слов с сочетаниями </w:t>
            </w:r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чу, </w:t>
            </w:r>
            <w:proofErr w:type="spellStart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щу</w:t>
            </w:r>
            <w:proofErr w:type="spellEnd"/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30.04-04.05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Количество звуков и букв в слове.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30.04-04.05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30.04-04.05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528" w:type="dxa"/>
          </w:tcPr>
          <w:p w:rsidR="005B4CD2" w:rsidRPr="001747CE" w:rsidRDefault="00026719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 слов.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07.05-11.05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528" w:type="dxa"/>
          </w:tcPr>
          <w:p w:rsidR="005B4CD2" w:rsidRPr="001747CE" w:rsidRDefault="00026719" w:rsidP="00FD2C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Проверочное списывание.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07.05-11.05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Перенос слов с мягким знаком.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07.05-11.05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 xml:space="preserve">Перенос слов с буквой </w:t>
            </w:r>
            <w:r w:rsidRPr="00026719">
              <w:rPr>
                <w:rFonts w:ascii="Times New Roman" w:hAnsi="Times New Roman" w:cs="Times New Roman"/>
                <w:iCs/>
                <w:sz w:val="24"/>
                <w:szCs w:val="24"/>
              </w:rPr>
              <w:t>й.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07.05-11.05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Ударение. Произношение и обозначение на письме ударных и безударных гласных.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07.05-11.05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Ударение. Произношение и обозначение на письме ударных и безударных гласных.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14.05-18.05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Нахождение проверочных слов путём изменения формы слова.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14.05-18.05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Согласные парные и непарные.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14.05-18.05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Согласные парные и непарные, звонкие и глухие.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14.05-18.05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500374" w:rsidTr="00AF301C">
        <w:tc>
          <w:tcPr>
            <w:tcW w:w="534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528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747CE">
              <w:rPr>
                <w:rFonts w:ascii="Times New Roman" w:hAnsi="Times New Roman" w:cs="Times New Roman"/>
                <w:sz w:val="24"/>
                <w:szCs w:val="24"/>
              </w:rPr>
              <w:t>Способ проверки слов с парными согласными.</w:t>
            </w:r>
          </w:p>
        </w:tc>
        <w:tc>
          <w:tcPr>
            <w:tcW w:w="1701" w:type="dxa"/>
          </w:tcPr>
          <w:p w:rsidR="005B4CD2" w:rsidRPr="001747CE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14.05-18.05</w:t>
            </w:r>
          </w:p>
        </w:tc>
        <w:tc>
          <w:tcPr>
            <w:tcW w:w="1701" w:type="dxa"/>
          </w:tcPr>
          <w:p w:rsidR="005B4CD2" w:rsidRPr="001747CE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0EFF">
              <w:rPr>
                <w:rFonts w:ascii="Times New Roman" w:hAnsi="Times New Roman" w:cs="Times New Roman"/>
                <w:sz w:val="24"/>
                <w:szCs w:val="24"/>
              </w:rPr>
              <w:t>Шипящие согласные звуки. Проект «Скороговорки»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0EFF">
              <w:rPr>
                <w:rFonts w:ascii="Times New Roman" w:hAnsi="Times New Roman" w:cs="Times New Roman"/>
                <w:sz w:val="24"/>
                <w:szCs w:val="24"/>
              </w:rPr>
              <w:t>Заглавная буква в словах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D23E9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0EFF">
              <w:rPr>
                <w:rFonts w:ascii="Times New Roman" w:hAnsi="Times New Roman" w:cs="Times New Roman"/>
                <w:sz w:val="24"/>
                <w:szCs w:val="24"/>
              </w:rPr>
              <w:t>Заглавная буква в словах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D23E9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0EFF">
              <w:rPr>
                <w:rFonts w:ascii="Times New Roman" w:hAnsi="Times New Roman" w:cs="Times New Roman"/>
                <w:sz w:val="24"/>
                <w:szCs w:val="24"/>
              </w:rPr>
              <w:t>Проект «Сказочная страничка»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D23E9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CD2" w:rsidRPr="00800EFF" w:rsidTr="00AF301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0EFF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пройденного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800EFF" w:rsidRDefault="00C83D68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21.05-25.05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D2" w:rsidRPr="00D23E9F" w:rsidRDefault="005B4CD2" w:rsidP="005B4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D0D" w:rsidRDefault="00223D0D"/>
    <w:p w:rsidR="000069FF" w:rsidRDefault="000069FF"/>
    <w:p w:rsidR="000069FF" w:rsidRDefault="000069FF"/>
    <w:p w:rsidR="007C168F" w:rsidRPr="00D035CC" w:rsidRDefault="007C168F" w:rsidP="007C1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СОГЛАСОВАНО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035CC">
        <w:rPr>
          <w:rFonts w:ascii="Times New Roman" w:hAnsi="Times New Roman" w:cs="Times New Roman"/>
          <w:sz w:val="24"/>
          <w:szCs w:val="24"/>
        </w:rPr>
        <w:tab/>
      </w:r>
      <w:r w:rsidR="00AF301C">
        <w:rPr>
          <w:rFonts w:ascii="Times New Roman" w:hAnsi="Times New Roman" w:cs="Times New Roman"/>
          <w:sz w:val="24"/>
          <w:szCs w:val="24"/>
        </w:rPr>
        <w:t xml:space="preserve">  </w:t>
      </w:r>
      <w:r w:rsidRPr="00D035CC">
        <w:rPr>
          <w:rFonts w:ascii="Times New Roman" w:hAnsi="Times New Roman" w:cs="Times New Roman"/>
          <w:sz w:val="24"/>
          <w:szCs w:val="24"/>
        </w:rPr>
        <w:t>СОГЛАСОВАНО</w:t>
      </w:r>
      <w:proofErr w:type="gramEnd"/>
    </w:p>
    <w:p w:rsidR="007C168F" w:rsidRPr="00D035CC" w:rsidRDefault="007C168F" w:rsidP="007C1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на заседании ШМО                                                   Заместитель директора   по УВР                 учителей начальных классов             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035CC">
        <w:rPr>
          <w:rFonts w:ascii="Times New Roman" w:hAnsi="Times New Roman" w:cs="Times New Roman"/>
          <w:sz w:val="24"/>
          <w:szCs w:val="24"/>
        </w:rPr>
        <w:t>/Токмакова Г.И/</w:t>
      </w:r>
    </w:p>
    <w:p w:rsidR="007C168F" w:rsidRPr="00D035CC" w:rsidRDefault="007C168F" w:rsidP="007C1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>Протокол № __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035CC">
        <w:rPr>
          <w:rFonts w:ascii="Times New Roman" w:hAnsi="Times New Roman" w:cs="Times New Roman"/>
          <w:sz w:val="24"/>
          <w:szCs w:val="24"/>
        </w:rPr>
        <w:t xml:space="preserve">___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F301C">
        <w:rPr>
          <w:rFonts w:ascii="Times New Roman" w:hAnsi="Times New Roman" w:cs="Times New Roman"/>
          <w:sz w:val="24"/>
          <w:szCs w:val="24"/>
        </w:rPr>
        <w:t xml:space="preserve">   </w:t>
      </w:r>
      <w:r w:rsidRPr="00D035CC">
        <w:rPr>
          <w:rFonts w:ascii="Times New Roman" w:hAnsi="Times New Roman" w:cs="Times New Roman"/>
          <w:sz w:val="24"/>
          <w:szCs w:val="24"/>
        </w:rPr>
        <w:t>от «</w:t>
      </w:r>
      <w:r w:rsidR="00AF301C">
        <w:rPr>
          <w:rFonts w:ascii="Times New Roman" w:hAnsi="Times New Roman" w:cs="Times New Roman"/>
          <w:sz w:val="24"/>
          <w:szCs w:val="24"/>
        </w:rPr>
        <w:t xml:space="preserve">    </w:t>
      </w:r>
      <w:r w:rsidRPr="00D035C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F301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7C168F" w:rsidRDefault="007C168F" w:rsidP="007C168F">
      <w:r w:rsidRPr="00603FA3">
        <w:rPr>
          <w:rFonts w:ascii="Times New Roman" w:hAnsi="Times New Roman" w:cs="Times New Roman"/>
          <w:sz w:val="24"/>
          <w:szCs w:val="24"/>
          <w:u w:val="single"/>
        </w:rPr>
        <w:t>«21»</w:t>
      </w:r>
      <w:r w:rsidR="00AF301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603FA3">
        <w:rPr>
          <w:rFonts w:ascii="Times New Roman" w:hAnsi="Times New Roman" w:cs="Times New Roman"/>
          <w:sz w:val="24"/>
          <w:szCs w:val="24"/>
          <w:u w:val="single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   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</w:p>
    <w:sectPr w:rsidR="007C168F" w:rsidSect="0022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CD2"/>
    <w:rsid w:val="00001A4F"/>
    <w:rsid w:val="000069FF"/>
    <w:rsid w:val="00025CF5"/>
    <w:rsid w:val="00026719"/>
    <w:rsid w:val="00184A40"/>
    <w:rsid w:val="00223D0D"/>
    <w:rsid w:val="002319AE"/>
    <w:rsid w:val="002642A1"/>
    <w:rsid w:val="00287DB9"/>
    <w:rsid w:val="00301DE7"/>
    <w:rsid w:val="00304480"/>
    <w:rsid w:val="0031080D"/>
    <w:rsid w:val="004049AF"/>
    <w:rsid w:val="00410A32"/>
    <w:rsid w:val="004E6F4C"/>
    <w:rsid w:val="00557662"/>
    <w:rsid w:val="005B4CD2"/>
    <w:rsid w:val="005E1B6B"/>
    <w:rsid w:val="005F6B05"/>
    <w:rsid w:val="00773092"/>
    <w:rsid w:val="007C168F"/>
    <w:rsid w:val="008371E8"/>
    <w:rsid w:val="008D3EBF"/>
    <w:rsid w:val="008E4556"/>
    <w:rsid w:val="008F31F7"/>
    <w:rsid w:val="009627C8"/>
    <w:rsid w:val="00990387"/>
    <w:rsid w:val="009A50CF"/>
    <w:rsid w:val="00A27B72"/>
    <w:rsid w:val="00AE421D"/>
    <w:rsid w:val="00AF301C"/>
    <w:rsid w:val="00C63721"/>
    <w:rsid w:val="00C83D68"/>
    <w:rsid w:val="00CA744B"/>
    <w:rsid w:val="00CC3208"/>
    <w:rsid w:val="00D504D5"/>
    <w:rsid w:val="00DE0D28"/>
    <w:rsid w:val="00E13F2C"/>
    <w:rsid w:val="00E61B20"/>
    <w:rsid w:val="00F767BD"/>
    <w:rsid w:val="00FD2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134C"/>
  <w15:docId w15:val="{5F22FD96-DA2F-4F5F-8BE3-9CE09524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C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B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5B4CD2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5B4CD2"/>
  </w:style>
  <w:style w:type="character" w:customStyle="1" w:styleId="FontStyle47">
    <w:name w:val="Font Style47"/>
    <w:basedOn w:val="a0"/>
    <w:rsid w:val="005B4CD2"/>
    <w:rPr>
      <w:rFonts w:ascii="Times New Roman" w:hAnsi="Times New Roman" w:cs="Times New Roman" w:hint="default"/>
      <w:sz w:val="20"/>
      <w:szCs w:val="20"/>
    </w:rPr>
  </w:style>
  <w:style w:type="character" w:customStyle="1" w:styleId="FontStyle68">
    <w:name w:val="Font Style68"/>
    <w:basedOn w:val="a0"/>
    <w:rsid w:val="005B4CD2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53">
    <w:name w:val="Font Style53"/>
    <w:basedOn w:val="a0"/>
    <w:rsid w:val="005B4CD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70">
    <w:name w:val="Font Style70"/>
    <w:basedOn w:val="a0"/>
    <w:rsid w:val="005B4CD2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1611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Galina</cp:lastModifiedBy>
  <cp:revision>27</cp:revision>
  <dcterms:created xsi:type="dcterms:W3CDTF">2017-06-17T06:36:00Z</dcterms:created>
  <dcterms:modified xsi:type="dcterms:W3CDTF">2019-06-05T17:58:00Z</dcterms:modified>
</cp:coreProperties>
</file>